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>
          <w:rFonts w:ascii="Montserrat" w:cs="Montserrat" w:eastAsia="Montserrat" w:hAnsi="Montserrat"/>
          <w:b w:val="1"/>
        </w:rPr>
      </w:pPr>
      <w:bookmarkStart w:colFirst="0" w:colLast="0" w:name="_owme82fbs4hs" w:id="0"/>
      <w:bookmarkEnd w:id="0"/>
      <w:r w:rsidDel="00000000" w:rsidR="00000000" w:rsidRPr="00000000">
        <w:rPr>
          <w:rtl w:val="0"/>
        </w:rPr>
        <w:t xml:space="preserve">Polityka Prywatności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spacing w:after="280" w:before="280" w:lineRule="auto"/>
        <w:jc w:val="both"/>
        <w:rPr>
          <w:rFonts w:ascii="Montserrat" w:cs="Montserrat" w:eastAsia="Montserrat" w:hAnsi="Montserrat"/>
          <w:b w:val="1"/>
          <w:sz w:val="24"/>
          <w:szCs w:val="24"/>
        </w:rPr>
      </w:pPr>
      <w:bookmarkStart w:colFirst="0" w:colLast="0" w:name="_1nlyqxqzqyig" w:id="1"/>
      <w:bookmarkEnd w:id="1"/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1. Postanowienia ogólne</w:t>
      </w:r>
    </w:p>
    <w:p w:rsidR="00000000" w:rsidDel="00000000" w:rsidP="00000000" w:rsidRDefault="00000000" w:rsidRPr="00000000" w14:paraId="00000003">
      <w:pPr>
        <w:numPr>
          <w:ilvl w:val="0"/>
          <w:numId w:val="7"/>
        </w:numPr>
        <w:spacing w:after="280" w:before="280" w:lineRule="auto"/>
        <w:ind w:left="720" w:hanging="36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Polityka prywatności - dokument określający, jak zbierane, przetwarzane i przechowywane są dane osobowe użytkowników niezbędne do świadczenia usług drogą elektroniczną za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pośrednictwem strony internetowej: </w:t>
      </w:r>
      <w:hyperlink r:id="rId6">
        <w:r w:rsidDel="00000000" w:rsidR="00000000" w:rsidRPr="00000000">
          <w:rPr>
            <w:rFonts w:ascii="Montserrat" w:cs="Montserrat" w:eastAsia="Montserrat" w:hAnsi="Montserrat"/>
            <w:b w:val="1"/>
            <w:color w:val="1155cc"/>
            <w:u w:val="single"/>
            <w:rtl w:val="0"/>
          </w:rPr>
          <w:t xml:space="preserve">https://www.hardcoreswim.pl</w:t>
        </w:r>
      </w:hyperlink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b w:val="1"/>
          <w:i w:val="1"/>
          <w:rtl w:val="0"/>
        </w:rPr>
        <w:t xml:space="preserve">(dalej: Strona).</w:t>
      </w:r>
    </w:p>
    <w:p w:rsidR="00000000" w:rsidDel="00000000" w:rsidP="00000000" w:rsidRDefault="00000000" w:rsidRPr="00000000" w14:paraId="00000004">
      <w:pPr>
        <w:numPr>
          <w:ilvl w:val="0"/>
          <w:numId w:val="7"/>
        </w:numPr>
        <w:spacing w:after="280" w:before="280" w:lineRule="auto"/>
        <w:ind w:left="720" w:hanging="36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Strona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zbiera WYŁĄCZNIE dane osobowe NIEZBĘDNE do świadczenia i rozwoju oferowanych usług 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(kontaktu Użytkownika z Administratorem).</w:t>
      </w:r>
    </w:p>
    <w:p w:rsidR="00000000" w:rsidDel="00000000" w:rsidP="00000000" w:rsidRDefault="00000000" w:rsidRPr="00000000" w14:paraId="00000005">
      <w:pPr>
        <w:numPr>
          <w:ilvl w:val="0"/>
          <w:numId w:val="7"/>
        </w:numPr>
        <w:spacing w:after="280" w:before="280" w:lineRule="auto"/>
        <w:ind w:left="720" w:hanging="36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Dane osobowe zbierane za pośrednictwem Strony są przetwarzane zgodnie z Rozporządzeniem Parlamentu Europejskiego i Rady 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(UE)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2016/679 z dnia 27 kwietnia 2016 r. w sprawie ochrony osób fizycznych w związku z przetwarzaniem danych osobowych i w sprawie swobodnego przepływu takich danych oraz uchylenia dyrektywy 95/46/WE 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(ogólne rozporządzenie o ochronie danych, dalej RODO)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oraz ustawą o ochronie danych osobowych z dnia 10 maja 2018 r.</w:t>
      </w:r>
    </w:p>
    <w:p w:rsidR="00000000" w:rsidDel="00000000" w:rsidP="00000000" w:rsidRDefault="00000000" w:rsidRPr="00000000" w14:paraId="00000006">
      <w:pPr>
        <w:pStyle w:val="Heading2"/>
        <w:spacing w:after="280" w:before="280" w:lineRule="auto"/>
        <w:jc w:val="both"/>
        <w:rPr>
          <w:rFonts w:ascii="Montserrat" w:cs="Montserrat" w:eastAsia="Montserrat" w:hAnsi="Montserrat"/>
          <w:b w:val="1"/>
          <w:sz w:val="24"/>
          <w:szCs w:val="24"/>
        </w:rPr>
      </w:pPr>
      <w:bookmarkStart w:colFirst="0" w:colLast="0" w:name="_p1dzflm7k85w" w:id="2"/>
      <w:bookmarkEnd w:id="2"/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2. Administrator danych</w:t>
      </w:r>
    </w:p>
    <w:p w:rsidR="00000000" w:rsidDel="00000000" w:rsidP="00000000" w:rsidRDefault="00000000" w:rsidRPr="00000000" w14:paraId="00000007">
      <w:pPr>
        <w:spacing w:after="280" w:before="28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Administratorem danych osobowych użytkowników korzystających z usług Strony jest firma: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Marcin Piętka HARDCORE SWIM Szkoła Pływania, ul. Wacława Lipińskiego 9/18, 30-349 Kraków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, posługujący się numerem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NIP 6762672126, REGON 529041972.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spacing w:before="280" w:lineRule="auto"/>
        <w:jc w:val="both"/>
        <w:rPr/>
      </w:pPr>
      <w:bookmarkStart w:colFirst="0" w:colLast="0" w:name="_shj7vx3i76ri" w:id="3"/>
      <w:bookmarkEnd w:id="3"/>
      <w:r w:rsidDel="00000000" w:rsidR="00000000" w:rsidRPr="00000000">
        <w:rPr>
          <w:rtl w:val="0"/>
        </w:rPr>
        <w:t xml:space="preserve">3. </w:t>
      </w:r>
      <w:r w:rsidDel="00000000" w:rsidR="00000000" w:rsidRPr="00000000">
        <w:rPr>
          <w:rtl w:val="0"/>
        </w:rPr>
        <w:t xml:space="preserve">Cel i podstawa przetwarzania danych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Dane osobowe przekazane za pośrednictwem formularza kontaktowego są przetwarzane w celu: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spacing w:after="0" w:afterAutospacing="0" w:before="24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Udzielenia odpowiedzi na przesłane zapytanie – podstawą prawną przetwarzania jest art. 6 ust. 1 lit. f RODO, tj. prawnie uzasadniony interes administratora polegający na możliwości komunikacji z użytkownikami strony.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Podejmowania działań na żądanie osoby, której dane dotyczą, przed zawarciem ewentualnej umowy – podstawą prawną przetwarzania jest art. 6 ust. 1 lit. b RODO.</w:t>
      </w:r>
    </w:p>
    <w:p w:rsidR="00000000" w:rsidDel="00000000" w:rsidP="00000000" w:rsidRDefault="00000000" w:rsidRPr="00000000" w14:paraId="0000000C">
      <w:pPr>
        <w:pStyle w:val="Heading2"/>
        <w:keepNext w:val="0"/>
        <w:keepLines w:val="0"/>
        <w:spacing w:before="280" w:lineRule="auto"/>
        <w:jc w:val="both"/>
        <w:rPr/>
      </w:pPr>
      <w:bookmarkStart w:colFirst="0" w:colLast="0" w:name="_xrlgmbrdi9ao" w:id="4"/>
      <w:bookmarkEnd w:id="4"/>
      <w:r w:rsidDel="00000000" w:rsidR="00000000" w:rsidRPr="00000000">
        <w:rPr>
          <w:rtl w:val="0"/>
        </w:rPr>
        <w:t xml:space="preserve">4. </w:t>
      </w:r>
      <w:r w:rsidDel="00000000" w:rsidR="00000000" w:rsidRPr="00000000">
        <w:rPr>
          <w:rtl w:val="0"/>
        </w:rPr>
        <w:t xml:space="preserve">Zakres przetwarzanych danych</w:t>
      </w:r>
    </w:p>
    <w:p w:rsidR="00000000" w:rsidDel="00000000" w:rsidP="00000000" w:rsidRDefault="00000000" w:rsidRPr="00000000" w14:paraId="0000000D">
      <w:pPr>
        <w:spacing w:after="240" w:before="24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Strona przetwarza dane, które zostały dobrowolnie podane przez użytkownika w formularzu kontaktowym: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:</w:t>
      </w:r>
    </w:p>
    <w:p w:rsidR="00000000" w:rsidDel="00000000" w:rsidP="00000000" w:rsidRDefault="00000000" w:rsidRPr="00000000" w14:paraId="0000000E">
      <w:pPr>
        <w:numPr>
          <w:ilvl w:val="0"/>
          <w:numId w:val="5"/>
        </w:numPr>
        <w:spacing w:after="0" w:afterAutospacing="0" w:before="24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Imię i nazwisko,</w:t>
      </w:r>
    </w:p>
    <w:p w:rsidR="00000000" w:rsidDel="00000000" w:rsidP="00000000" w:rsidRDefault="00000000" w:rsidRPr="00000000" w14:paraId="0000000F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Adres e-mail,</w:t>
      </w:r>
    </w:p>
    <w:p w:rsidR="00000000" w:rsidDel="00000000" w:rsidP="00000000" w:rsidRDefault="00000000" w:rsidRPr="00000000" w14:paraId="00000010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Numer telefonu,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Treść wiadomości.</w:t>
      </w:r>
    </w:p>
    <w:p w:rsidR="00000000" w:rsidDel="00000000" w:rsidP="00000000" w:rsidRDefault="00000000" w:rsidRPr="00000000" w14:paraId="00000012">
      <w:pPr>
        <w:spacing w:after="240" w:before="24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Podanie danych jest dobrowolne, ale niezbędne do skorzystania z formularza kontaktowego i otrzymania odpowiedzi na zapytanie.</w:t>
      </w:r>
    </w:p>
    <w:p w:rsidR="00000000" w:rsidDel="00000000" w:rsidP="00000000" w:rsidRDefault="00000000" w:rsidRPr="00000000" w14:paraId="00000013">
      <w:pPr>
        <w:pStyle w:val="Heading2"/>
        <w:keepNext w:val="0"/>
        <w:keepLines w:val="0"/>
        <w:spacing w:before="280" w:lineRule="auto"/>
        <w:jc w:val="both"/>
        <w:rPr/>
      </w:pPr>
      <w:bookmarkStart w:colFirst="0" w:colLast="0" w:name="_ibrakkp0a5wr" w:id="5"/>
      <w:bookmarkEnd w:id="5"/>
      <w:r w:rsidDel="00000000" w:rsidR="00000000" w:rsidRPr="00000000">
        <w:rPr>
          <w:rtl w:val="0"/>
        </w:rPr>
        <w:t xml:space="preserve">5. Okres przechowywania danych</w:t>
      </w:r>
    </w:p>
    <w:p w:rsidR="00000000" w:rsidDel="00000000" w:rsidP="00000000" w:rsidRDefault="00000000" w:rsidRPr="00000000" w14:paraId="00000014">
      <w:pPr>
        <w:spacing w:after="240" w:before="24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Dane osobowe będą przechowywane przez okres niezbędny do realizacji celu, w jakim zostały zebrane, tj. udzielenia odpowiedzi na zapytanie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. W przypadku, gdy przetwarzanie danych jest konieczne do obrony przed roszczeniami lub ich dochodzenia, dane mogą być przechowywane przez okres przedawnienia roszczeń wynikający z obowiązujących przepisów prawa.</w:t>
      </w:r>
    </w:p>
    <w:p w:rsidR="00000000" w:rsidDel="00000000" w:rsidP="00000000" w:rsidRDefault="00000000" w:rsidRPr="00000000" w14:paraId="00000015">
      <w:pPr>
        <w:pStyle w:val="Heading2"/>
        <w:keepNext w:val="0"/>
        <w:keepLines w:val="0"/>
        <w:spacing w:before="280" w:lineRule="auto"/>
        <w:jc w:val="both"/>
        <w:rPr/>
      </w:pPr>
      <w:bookmarkStart w:colFirst="0" w:colLast="0" w:name="_ek5v25iqa3le" w:id="6"/>
      <w:bookmarkEnd w:id="6"/>
      <w:r w:rsidDel="00000000" w:rsidR="00000000" w:rsidRPr="00000000">
        <w:rPr>
          <w:rtl w:val="0"/>
        </w:rPr>
        <w:t xml:space="preserve">6. Odbiorcy danych</w:t>
      </w:r>
    </w:p>
    <w:p w:rsidR="00000000" w:rsidDel="00000000" w:rsidP="00000000" w:rsidRDefault="00000000" w:rsidRPr="00000000" w14:paraId="00000016">
      <w:pPr>
        <w:spacing w:after="240" w:before="24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Dane osobowe mogą być udostępniane podmiotom wspierającym Administratora w realizacji naszych działań, takim jak: </w:t>
      </w:r>
    </w:p>
    <w:p w:rsidR="00000000" w:rsidDel="00000000" w:rsidP="00000000" w:rsidRDefault="00000000" w:rsidRPr="00000000" w14:paraId="00000017">
      <w:pPr>
        <w:numPr>
          <w:ilvl w:val="0"/>
          <w:numId w:val="6"/>
        </w:numPr>
        <w:spacing w:after="0" w:afterAutospacing="0" w:before="240" w:lineRule="auto"/>
        <w:ind w:left="720" w:hanging="360"/>
        <w:jc w:val="both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dostawcy usług IT 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(takich jak twórcy wtyczek i/lub motywów używanych w systemie Wordpress)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, </w:t>
      </w:r>
    </w:p>
    <w:p w:rsidR="00000000" w:rsidDel="00000000" w:rsidP="00000000" w:rsidRDefault="00000000" w:rsidRPr="00000000" w14:paraId="00000018">
      <w:pPr>
        <w:numPr>
          <w:ilvl w:val="0"/>
          <w:numId w:val="6"/>
        </w:numPr>
        <w:spacing w:after="240" w:before="0" w:beforeAutospacing="0" w:lineRule="auto"/>
        <w:ind w:left="720" w:hanging="360"/>
        <w:jc w:val="both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podmioty świadczące usługi hostingowe lub inne usługi niezbędne do prowadzenia działalności. </w:t>
      </w:r>
    </w:p>
    <w:p w:rsidR="00000000" w:rsidDel="00000000" w:rsidP="00000000" w:rsidRDefault="00000000" w:rsidRPr="00000000" w14:paraId="00000019">
      <w:pPr>
        <w:spacing w:after="240" w:before="240" w:lineRule="auto"/>
        <w:jc w:val="both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Wszyscy odbiorcy danych zobowiązani są do zachowania ich poufności i bezpieczeństwa.</w:t>
      </w:r>
    </w:p>
    <w:p w:rsidR="00000000" w:rsidDel="00000000" w:rsidP="00000000" w:rsidRDefault="00000000" w:rsidRPr="00000000" w14:paraId="0000001A">
      <w:pPr>
        <w:pStyle w:val="Heading2"/>
        <w:keepNext w:val="0"/>
        <w:keepLines w:val="0"/>
        <w:spacing w:before="280" w:lineRule="auto"/>
        <w:jc w:val="both"/>
        <w:rPr/>
      </w:pPr>
      <w:bookmarkStart w:colFirst="0" w:colLast="0" w:name="_ke3zv1369qxd" w:id="7"/>
      <w:bookmarkEnd w:id="7"/>
      <w:r w:rsidDel="00000000" w:rsidR="00000000" w:rsidRPr="00000000">
        <w:rPr>
          <w:rtl w:val="0"/>
        </w:rPr>
        <w:t xml:space="preserve">7. </w:t>
      </w:r>
      <w:r w:rsidDel="00000000" w:rsidR="00000000" w:rsidRPr="00000000">
        <w:rPr>
          <w:rtl w:val="0"/>
        </w:rPr>
        <w:t xml:space="preserve">Prawa użytkownika, którego dane dotyczą</w:t>
      </w:r>
    </w:p>
    <w:p w:rsidR="00000000" w:rsidDel="00000000" w:rsidP="00000000" w:rsidRDefault="00000000" w:rsidRPr="00000000" w14:paraId="0000001B">
      <w:pPr>
        <w:spacing w:after="240" w:before="24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Użytkownik (osoba), której dane dotyczą, ma prawo do: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Dostępu do swoich danych osobowych (art. 15 RODO),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Sprostowania danych (art. 16 RODO),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Usunięcia danych (art. 17 RODO),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Ograniczenia przetwarzania danych (art. 18 RODO),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Przenoszenia danych (art. 20 RODO),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Wniesienia sprzeciwu wobec przetwarzania danych (art. 21 RODO),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Wniesienia skargi do organu nadzorczego – Prezesa Urzędu Ochrony Danych Osobowych (PUODO), jeśli uzna, że przetwarzanie danych narusza przepisy prawa.</w:t>
      </w:r>
    </w:p>
    <w:p w:rsidR="00000000" w:rsidDel="00000000" w:rsidP="00000000" w:rsidRDefault="00000000" w:rsidRPr="00000000" w14:paraId="00000023">
      <w:pPr>
        <w:pStyle w:val="Heading2"/>
        <w:keepNext w:val="0"/>
        <w:keepLines w:val="0"/>
        <w:spacing w:before="280" w:lineRule="auto"/>
        <w:jc w:val="both"/>
        <w:rPr/>
      </w:pPr>
      <w:bookmarkStart w:colFirst="0" w:colLast="0" w:name="_x29jcs2bz4xy" w:id="8"/>
      <w:bookmarkEnd w:id="8"/>
      <w:r w:rsidDel="00000000" w:rsidR="00000000" w:rsidRPr="00000000">
        <w:rPr>
          <w:rtl w:val="0"/>
        </w:rPr>
        <w:t xml:space="preserve">8. </w:t>
      </w:r>
      <w:r w:rsidDel="00000000" w:rsidR="00000000" w:rsidRPr="00000000">
        <w:rPr>
          <w:rtl w:val="0"/>
        </w:rPr>
        <w:t xml:space="preserve">Zabezpieczenie danych osobowych</w:t>
      </w:r>
    </w:p>
    <w:p w:rsidR="00000000" w:rsidDel="00000000" w:rsidP="00000000" w:rsidRDefault="00000000" w:rsidRPr="00000000" w14:paraId="00000024">
      <w:pPr>
        <w:spacing w:after="240" w:before="24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Administrator stosuje odpowiednie środki techniczne i organizacyjne, aby zapewnić ochronę przetwarzanych danych osobowych przed nieuprawnionym dostępem, utratą, zniszczeniem czy nieuprawnioną modyfikacją. Dostęp do danych mają jedynie osoby/podmioty upoważnione i wyłącznie w zakresie niezbędnym do realizacji celów przetwarzania.</w:t>
      </w:r>
    </w:p>
    <w:p w:rsidR="00000000" w:rsidDel="00000000" w:rsidP="00000000" w:rsidRDefault="00000000" w:rsidRPr="00000000" w14:paraId="00000025">
      <w:pPr>
        <w:pStyle w:val="Heading2"/>
        <w:spacing w:after="280" w:before="280" w:lineRule="auto"/>
        <w:jc w:val="both"/>
        <w:rPr/>
      </w:pPr>
      <w:bookmarkStart w:colFirst="0" w:colLast="0" w:name="_l09rhxhofhxy" w:id="9"/>
      <w:bookmarkEnd w:id="9"/>
      <w:r w:rsidDel="00000000" w:rsidR="00000000" w:rsidRPr="00000000">
        <w:rPr>
          <w:b w:val="1"/>
          <w:rtl w:val="0"/>
        </w:rPr>
        <w:t xml:space="preserve">9. Pliki cookies</w: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pacing w:after="280" w:before="280" w:lineRule="auto"/>
        <w:ind w:left="720" w:hanging="36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Strona zbiera informacje za pomocą plików cookies – sesyjnych, stałych i podmiotów zewnętrznych.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after="280" w:before="280" w:lineRule="auto"/>
        <w:ind w:left="720" w:hanging="36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Zbieranie plików cookies wspiera Administratora Strony w poprawnym świadczeniu usług i służy celom statystycznym.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after="280" w:before="280" w:lineRule="auto"/>
        <w:ind w:left="720" w:hanging="36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Użytkownik może określić zakres dostępu plików cookies do swojego urządzenia w ustawieniach przeglądarki.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after="280" w:before="280" w:lineRule="auto"/>
        <w:ind w:left="720" w:hanging="36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Pliki cookies w żaden sposób nie umożliwiają Administratorowi dostępu do komputera Użytkownika i/lub informacji o nim za wyjątkiem informacji o tym, w jaki sposób Użytkownik korzysta ze Strony oraz danych osobowych, którymi zdecyduje się podzielić z Administratorem 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(włączając w to dane osobowe, które udostępni automatycznie ze względu na ustawienia przeglądarki)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.</w:t>
      </w:r>
    </w:p>
    <w:p w:rsidR="00000000" w:rsidDel="00000000" w:rsidP="00000000" w:rsidRDefault="00000000" w:rsidRPr="00000000" w14:paraId="0000002A">
      <w:pPr>
        <w:pStyle w:val="Heading2"/>
        <w:keepNext w:val="0"/>
        <w:keepLines w:val="0"/>
        <w:spacing w:before="280" w:lineRule="auto"/>
        <w:jc w:val="both"/>
        <w:rPr/>
      </w:pPr>
      <w:bookmarkStart w:colFirst="0" w:colLast="0" w:name="_19ymly9qjzx" w:id="10"/>
      <w:bookmarkEnd w:id="10"/>
      <w:r w:rsidDel="00000000" w:rsidR="00000000" w:rsidRPr="00000000">
        <w:rPr>
          <w:rtl w:val="0"/>
        </w:rPr>
        <w:t xml:space="preserve">10. Zmiany w Polityce Prywatności</w:t>
      </w:r>
    </w:p>
    <w:p w:rsidR="00000000" w:rsidDel="00000000" w:rsidP="00000000" w:rsidRDefault="00000000" w:rsidRPr="00000000" w14:paraId="0000002B">
      <w:pPr>
        <w:spacing w:after="240" w:before="24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Administrator zastrzega sobie prawo do wprowadzania zmian w niniejszej Polityce Prywatności. Wszelkie zmiany będą publikowane na tej stronie, a o istotnych zmianach Administrator może poinformować użytkownika za pośrednictwem dodatkowych kanałów komunikacji.</w:t>
      </w:r>
    </w:p>
    <w:p w:rsidR="00000000" w:rsidDel="00000000" w:rsidP="00000000" w:rsidRDefault="00000000" w:rsidRPr="00000000" w14:paraId="0000002C">
      <w:pPr>
        <w:spacing w:after="280" w:before="280" w:lineRule="auto"/>
        <w:ind w:left="0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 sprawach nieuregulowanych w niniejszej Polityce Prywatności obowiązują przepisy RODO i przepisy prawa polskiego.</w:t>
      </w:r>
    </w:p>
    <w:p w:rsidR="00000000" w:rsidDel="00000000" w:rsidP="00000000" w:rsidRDefault="00000000" w:rsidRPr="00000000" w14:paraId="0000002D">
      <w:pPr>
        <w:pStyle w:val="Heading2"/>
        <w:keepNext w:val="0"/>
        <w:keepLines w:val="0"/>
        <w:spacing w:before="280" w:lineRule="auto"/>
        <w:jc w:val="both"/>
        <w:rPr/>
      </w:pPr>
      <w:bookmarkStart w:colFirst="0" w:colLast="0" w:name="_mqjtjsefe50w" w:id="11"/>
      <w:bookmarkEnd w:id="11"/>
      <w:r w:rsidDel="00000000" w:rsidR="00000000" w:rsidRPr="00000000">
        <w:rPr>
          <w:rtl w:val="0"/>
        </w:rPr>
        <w:t xml:space="preserve">11. Kontakt</w:t>
      </w:r>
    </w:p>
    <w:p w:rsidR="00000000" w:rsidDel="00000000" w:rsidP="00000000" w:rsidRDefault="00000000" w:rsidRPr="00000000" w14:paraId="0000002E">
      <w:pPr>
        <w:spacing w:after="240" w:before="240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 przypadku pytań dotyczących niniejszej Polityki Prywatności Administrator o kontakt pod adresem: kontakt@hardcoreswim.pl</w:t>
      </w:r>
    </w:p>
    <w:p w:rsidR="00000000" w:rsidDel="00000000" w:rsidP="00000000" w:rsidRDefault="00000000" w:rsidRPr="00000000" w14:paraId="0000002F">
      <w:pPr>
        <w:spacing w:after="280" w:before="280" w:lineRule="auto"/>
        <w:ind w:left="0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br w:type="textWrapping"/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spacing w:after="180" w:line="312" w:lineRule="auto"/>
        <w:ind w:left="100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180" w:line="312" w:lineRule="auto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color w:val="777777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280" w:before="280" w:lineRule="auto"/>
      <w:jc w:val="center"/>
    </w:pPr>
    <w:rPr>
      <w:rFonts w:ascii="Montserrat" w:cs="Montserrat" w:eastAsia="Montserrat" w:hAnsi="Montserrat"/>
      <w:b w:val="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280" w:before="280" w:lineRule="auto"/>
      <w:jc w:val="both"/>
    </w:pPr>
    <w:rPr>
      <w:rFonts w:ascii="Montserrat" w:cs="Montserrat" w:eastAsia="Montserrat" w:hAnsi="Montserrat"/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hardcoreswim.pl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